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B2592">
        <w:rPr>
          <w:sz w:val="24"/>
          <w:szCs w:val="24"/>
        </w:rPr>
        <w:t>583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753052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İnsan Kaynakları ve Eğitim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53324943-903-5698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1744B" w:rsidRDefault="0071744B" w:rsidP="00B559E9">
      <w:pPr>
        <w:jc w:val="both"/>
        <w:rPr>
          <w:sz w:val="24"/>
          <w:szCs w:val="24"/>
        </w:rPr>
      </w:pPr>
    </w:p>
    <w:p w:rsidR="00EA5161" w:rsidRPr="00C10782" w:rsidRDefault="00CB2592" w:rsidP="00753052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>02/</w:t>
      </w:r>
      <w:r w:rsidR="00753052" w:rsidRPr="00753052">
        <w:rPr>
          <w:sz w:val="24"/>
          <w:szCs w:val="24"/>
        </w:rPr>
        <w:t>04</w:t>
      </w:r>
      <w:r>
        <w:rPr>
          <w:sz w:val="24"/>
          <w:szCs w:val="24"/>
        </w:rPr>
        <w:t>/</w:t>
      </w:r>
      <w:r w:rsidR="00753052" w:rsidRPr="00753052">
        <w:rPr>
          <w:sz w:val="24"/>
          <w:szCs w:val="24"/>
        </w:rPr>
        <w:t>2015 tarih ve 29314 sayılı Resmi Gazete ve yayımlanan Belediye ve Bağlı Kuruluşlar</w:t>
      </w:r>
      <w:r w:rsidR="00753052">
        <w:rPr>
          <w:sz w:val="24"/>
          <w:szCs w:val="24"/>
        </w:rPr>
        <w:t>ı ile Mahalli İdare Birlikleri N</w:t>
      </w:r>
      <w:r w:rsidR="00753052" w:rsidRPr="00753052">
        <w:rPr>
          <w:sz w:val="24"/>
          <w:szCs w:val="24"/>
        </w:rPr>
        <w:t>orm Kadro İlke ve Standartların</w:t>
      </w:r>
      <w:r>
        <w:rPr>
          <w:sz w:val="24"/>
          <w:szCs w:val="24"/>
        </w:rPr>
        <w:t>a Dair Yönetmelikte Değişiklik Y</w:t>
      </w:r>
      <w:r w:rsidR="00753052" w:rsidRPr="00753052">
        <w:rPr>
          <w:sz w:val="24"/>
          <w:szCs w:val="24"/>
        </w:rPr>
        <w:t xml:space="preserve">apılmasına İlişkin Yönetmelik gereğince, </w:t>
      </w:r>
      <w:r>
        <w:rPr>
          <w:sz w:val="24"/>
          <w:szCs w:val="24"/>
        </w:rPr>
        <w:t>(</w:t>
      </w:r>
      <w:r w:rsidR="00753052" w:rsidRPr="00753052">
        <w:rPr>
          <w:sz w:val="24"/>
          <w:szCs w:val="24"/>
        </w:rPr>
        <w:t>I</w:t>
      </w:r>
      <w:r>
        <w:rPr>
          <w:sz w:val="24"/>
          <w:szCs w:val="24"/>
        </w:rPr>
        <w:t>)</w:t>
      </w:r>
      <w:r w:rsidR="00753052" w:rsidRPr="00753052">
        <w:rPr>
          <w:sz w:val="24"/>
          <w:szCs w:val="24"/>
        </w:rPr>
        <w:t xml:space="preserve"> Sayı</w:t>
      </w:r>
      <w:r w:rsidR="00753052">
        <w:rPr>
          <w:sz w:val="24"/>
          <w:szCs w:val="24"/>
        </w:rPr>
        <w:t>lı</w:t>
      </w:r>
      <w:r w:rsidR="00753052" w:rsidRPr="00753052">
        <w:rPr>
          <w:sz w:val="24"/>
          <w:szCs w:val="24"/>
        </w:rPr>
        <w:t xml:space="preserve"> Kadro İhdası, </w:t>
      </w:r>
      <w:r>
        <w:rPr>
          <w:sz w:val="24"/>
          <w:szCs w:val="24"/>
        </w:rPr>
        <w:t>(</w:t>
      </w:r>
      <w:r w:rsidR="00753052" w:rsidRPr="00753052">
        <w:rPr>
          <w:sz w:val="24"/>
          <w:szCs w:val="24"/>
        </w:rPr>
        <w:t>II</w:t>
      </w:r>
      <w:r>
        <w:rPr>
          <w:sz w:val="24"/>
          <w:szCs w:val="24"/>
        </w:rPr>
        <w:t>)</w:t>
      </w:r>
      <w:r w:rsidR="00753052" w:rsidRPr="00753052">
        <w:rPr>
          <w:sz w:val="24"/>
          <w:szCs w:val="24"/>
        </w:rPr>
        <w:t xml:space="preserve"> sayılı Boş Kadro Değişikliği, </w:t>
      </w:r>
      <w:r>
        <w:rPr>
          <w:sz w:val="24"/>
          <w:szCs w:val="24"/>
        </w:rPr>
        <w:t>(</w:t>
      </w:r>
      <w:r w:rsidR="00753052" w:rsidRPr="00753052">
        <w:rPr>
          <w:sz w:val="24"/>
          <w:szCs w:val="24"/>
        </w:rPr>
        <w:t>III</w:t>
      </w:r>
      <w:r>
        <w:rPr>
          <w:sz w:val="24"/>
          <w:szCs w:val="24"/>
        </w:rPr>
        <w:t>)</w:t>
      </w:r>
      <w:r w:rsidR="00753052" w:rsidRPr="00753052">
        <w:rPr>
          <w:sz w:val="24"/>
          <w:szCs w:val="24"/>
        </w:rPr>
        <w:t xml:space="preserve"> sayılı Dolu Kadro Değişikliği Cetvelinde ve Teşkilat Şemasında belirtilen kadrolarda </w:t>
      </w:r>
      <w:bookmarkStart w:id="0" w:name="_GoBack"/>
      <w:bookmarkEnd w:id="0"/>
      <w:r w:rsidR="00753052" w:rsidRPr="00753052">
        <w:rPr>
          <w:sz w:val="24"/>
          <w:szCs w:val="24"/>
        </w:rPr>
        <w:t xml:space="preserve">değişiklik yapılması ve yeni kurulan, devredilen birimlerin bütçe ödenekleri ile birlikte aktarılması </w:t>
      </w:r>
      <w:r w:rsidR="00EA5161" w:rsidRPr="00753052">
        <w:rPr>
          <w:sz w:val="24"/>
          <w:szCs w:val="24"/>
        </w:rPr>
        <w:t>ile ilgili teklifi</w:t>
      </w:r>
      <w:r w:rsidR="0011004D" w:rsidRPr="00753052">
        <w:rPr>
          <w:sz w:val="24"/>
          <w:szCs w:val="24"/>
        </w:rPr>
        <w:t>n</w:t>
      </w:r>
      <w:r w:rsidR="00E91419" w:rsidRPr="00753052">
        <w:rPr>
          <w:sz w:val="24"/>
          <w:szCs w:val="24"/>
        </w:rPr>
        <w:t xml:space="preserve"> gündeme alınarak</w:t>
      </w:r>
      <w:r w:rsidR="00EA5161" w:rsidRPr="00C10782">
        <w:rPr>
          <w:bCs/>
          <w:sz w:val="24"/>
          <w:szCs w:val="24"/>
        </w:rPr>
        <w:t>,</w:t>
      </w:r>
      <w:r w:rsidR="0071744B" w:rsidRPr="00C10782">
        <w:rPr>
          <w:bCs/>
          <w:sz w:val="24"/>
          <w:szCs w:val="24"/>
        </w:rPr>
        <w:t xml:space="preserve"> </w:t>
      </w:r>
      <w:r w:rsidR="00C10782">
        <w:rPr>
          <w:b/>
          <w:bCs/>
          <w:sz w:val="24"/>
          <w:szCs w:val="24"/>
        </w:rPr>
        <w:t xml:space="preserve">Plan ve Bütçe </w:t>
      </w:r>
      <w:r w:rsidR="0011004D" w:rsidRPr="00C10782">
        <w:rPr>
          <w:b/>
          <w:bCs/>
          <w:sz w:val="24"/>
          <w:szCs w:val="24"/>
        </w:rPr>
        <w:t>Komisyonu</w:t>
      </w:r>
      <w:r w:rsidR="00075476" w:rsidRPr="00C10782">
        <w:rPr>
          <w:b/>
          <w:bCs/>
          <w:sz w:val="24"/>
          <w:szCs w:val="24"/>
        </w:rPr>
        <w:t xml:space="preserve"> ile</w:t>
      </w:r>
      <w:r w:rsidR="0071744B" w:rsidRPr="00C10782">
        <w:rPr>
          <w:b/>
          <w:bCs/>
          <w:sz w:val="24"/>
          <w:szCs w:val="24"/>
        </w:rPr>
        <w:t xml:space="preserve"> </w:t>
      </w:r>
      <w:r w:rsidR="00753052">
        <w:rPr>
          <w:b/>
          <w:bCs/>
          <w:sz w:val="24"/>
          <w:szCs w:val="24"/>
        </w:rPr>
        <w:t>Kadın Erkek Fırsat Eşitliği</w:t>
      </w:r>
      <w:r w:rsidR="00C10782">
        <w:rPr>
          <w:b/>
          <w:bCs/>
          <w:sz w:val="24"/>
          <w:szCs w:val="24"/>
        </w:rPr>
        <w:t xml:space="preserve"> </w:t>
      </w:r>
      <w:r w:rsidR="00075476" w:rsidRPr="00C10782">
        <w:rPr>
          <w:b/>
          <w:bCs/>
          <w:sz w:val="24"/>
          <w:szCs w:val="24"/>
        </w:rPr>
        <w:t>Komisyonu</w:t>
      </w:r>
      <w:r w:rsidR="0011004D" w:rsidRPr="00C10782">
        <w:rPr>
          <w:b/>
          <w:bCs/>
          <w:sz w:val="24"/>
          <w:szCs w:val="24"/>
        </w:rPr>
        <w:t xml:space="preserve">'na </w:t>
      </w:r>
      <w:r w:rsidR="00075476" w:rsidRPr="00C10782">
        <w:rPr>
          <w:b/>
          <w:bCs/>
          <w:sz w:val="24"/>
          <w:szCs w:val="24"/>
        </w:rPr>
        <w:t xml:space="preserve">müştereken </w:t>
      </w:r>
      <w:r w:rsidR="0011004D" w:rsidRPr="00C10782">
        <w:rPr>
          <w:b/>
          <w:bCs/>
          <w:sz w:val="24"/>
          <w:szCs w:val="24"/>
        </w:rPr>
        <w:t>havalesine</w:t>
      </w:r>
      <w:r w:rsidR="00EA5161" w:rsidRPr="00C10782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10782" w:rsidRDefault="009A74BB" w:rsidP="00B559E9">
      <w:pPr>
        <w:jc w:val="both"/>
        <w:rPr>
          <w:bCs/>
          <w:sz w:val="24"/>
          <w:szCs w:val="24"/>
        </w:rPr>
      </w:pPr>
    </w:p>
    <w:p w:rsidR="007F34B6" w:rsidRPr="00C10782" w:rsidRDefault="007F34B6" w:rsidP="00B36C74">
      <w:pPr>
        <w:jc w:val="both"/>
        <w:rPr>
          <w:bCs/>
          <w:sz w:val="24"/>
          <w:szCs w:val="24"/>
        </w:rPr>
      </w:pPr>
    </w:p>
    <w:p w:rsidR="004E3EC4" w:rsidRPr="00C10782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C10782" w:rsidRDefault="00C10782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1005F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1FF9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052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10782"/>
    <w:rsid w:val="00C305BF"/>
    <w:rsid w:val="00C34EF1"/>
    <w:rsid w:val="00C61310"/>
    <w:rsid w:val="00C94DBA"/>
    <w:rsid w:val="00CA2EF5"/>
    <w:rsid w:val="00CA4D69"/>
    <w:rsid w:val="00CB0F0E"/>
    <w:rsid w:val="00CB2592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customStyle="1" w:styleId="Gvdemetni20">
    <w:name w:val="Gövde metni (2)"/>
    <w:basedOn w:val="Normal"/>
    <w:uiPriority w:val="99"/>
    <w:rsid w:val="00753052"/>
    <w:pPr>
      <w:widowControl w:val="0"/>
      <w:shd w:val="clear" w:color="auto" w:fill="FFFFFF"/>
      <w:spacing w:before="360" w:after="240" w:line="266" w:lineRule="exact"/>
      <w:jc w:val="both"/>
    </w:pPr>
    <w:rPr>
      <w:rFonts w:eastAsia="Times New Roman"/>
      <w:sz w:val="22"/>
      <w:szCs w:val="22"/>
    </w:rPr>
  </w:style>
  <w:style w:type="character" w:customStyle="1" w:styleId="Gvdemetni212pt">
    <w:name w:val="Gövde metni (2) + 12 pt"/>
    <w:aliases w:val="Kalın"/>
    <w:basedOn w:val="Gvdemetni2"/>
    <w:uiPriority w:val="99"/>
    <w:rsid w:val="00753052"/>
    <w:rPr>
      <w:b/>
      <w:bCs/>
      <w:sz w:val="24"/>
      <w:szCs w:val="24"/>
      <w:shd w:val="clear" w:color="auto" w:fill="FFFFFF"/>
    </w:rPr>
  </w:style>
  <w:style w:type="character" w:customStyle="1" w:styleId="Gvdemetni2Kaln">
    <w:name w:val="Gövde metni (2) + Kalın"/>
    <w:basedOn w:val="Gvdemetni2"/>
    <w:uiPriority w:val="99"/>
    <w:rsid w:val="00753052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14</cp:revision>
  <cp:lastPrinted>2016-06-14T09:13:00Z</cp:lastPrinted>
  <dcterms:created xsi:type="dcterms:W3CDTF">2016-01-10T08:46:00Z</dcterms:created>
  <dcterms:modified xsi:type="dcterms:W3CDTF">2016-06-14T09:13:00Z</dcterms:modified>
</cp:coreProperties>
</file>